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F74" w:rsidRPr="00E64F74" w:rsidRDefault="00E64F74" w:rsidP="00E64F74">
      <w:pPr>
        <w:shd w:val="clear" w:color="auto" w:fill="FFFFFF"/>
        <w:spacing w:before="450" w:after="375" w:line="240" w:lineRule="auto"/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</w:pPr>
      <w:r w:rsidRPr="00E64F74">
        <w:rPr>
          <w:rFonts w:ascii="Times New Roman" w:eastAsia="Times New Roman" w:hAnsi="Times New Roman" w:cs="Times New Roman"/>
          <w:color w:val="000000"/>
          <w:spacing w:val="-5"/>
          <w:sz w:val="27"/>
          <w:szCs w:val="27"/>
          <w:lang w:eastAsia="ru-RU"/>
        </w:rPr>
        <w:t>Больше половины россиян считают курение в общественных местах поступком, которому нет оправданий.</w:t>
      </w:r>
    </w:p>
    <w:p w:rsidR="00E64F74" w:rsidRPr="00E64F74" w:rsidRDefault="00E64F74" w:rsidP="00E64F7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Только каждый десятый опрошенный социологами считает, что </w:t>
      </w:r>
      <w:hyperlink r:id="rId4" w:tgtFrame="_blank" w:history="1">
        <w:r w:rsidRPr="00E64F7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к этому можно относиться снисходительно.</w:t>
        </w:r>
      </w:hyperlink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Около 80% респондентов другого опроса </w:t>
      </w:r>
      <w:hyperlink r:id="rId5" w:tgtFrame="_blank" w:history="1">
        <w:r w:rsidRPr="00E64F7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поддерживают запрет на курение</w:t>
        </w:r>
      </w:hyperlink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 кафе, ресторанах, на вокзалах, в аэропортах, электричках и поездах. Но, несмотря на такое резкое неприятие этой вредной привычки, Россия — одна из самых курящих стран мира.</w:t>
      </w:r>
    </w:p>
    <w:p w:rsidR="00E64F74" w:rsidRPr="00E64F74" w:rsidRDefault="00E64F74" w:rsidP="00E64F7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 данным Росстата, потребителем табака является каждый пятый россиянин трудоспособного возраста. Расскажем, как живется курильщикам в нашей стране.</w:t>
      </w:r>
    </w:p>
    <w:p w:rsidR="00E64F74" w:rsidRPr="00E64F74" w:rsidRDefault="00E64F74" w:rsidP="00E64F74">
      <w:p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64F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Курение убивает</w:t>
      </w:r>
    </w:p>
    <w:p w:rsidR="00E64F74" w:rsidRPr="00E64F74" w:rsidRDefault="00E64F74" w:rsidP="00E64F7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Минздрав и </w:t>
      </w:r>
      <w:hyperlink r:id="rId6" w:tgtFrame="_blank" w:history="1">
        <w:r w:rsidRPr="00E64F7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наша медицинская редакция</w:t>
        </w:r>
      </w:hyperlink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предупреждают, что курение опасно для здоровья. Помимо дыхательных путей и легких оно вредит сердцу и сосудам: повышает риск инфарктов и инсультов, провоцирует тромбоз нижних конечностей. Кроме того, отрицательно влияет на репродуктивную функцию у мужчин и женщин, снижает иммунитет и ухудшает состояние зубов и кожи.</w:t>
      </w:r>
    </w:p>
    <w:p w:rsidR="00E64F74" w:rsidRPr="00E64F74" w:rsidRDefault="00E64F74" w:rsidP="00E64F7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 статистике, </w:t>
      </w:r>
      <w:hyperlink r:id="rId7" w:tgtFrame="_blank" w:history="1">
        <w:r w:rsidRPr="00E64F7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курение — причина 15% всех смертей в мире.</w:t>
        </w:r>
      </w:hyperlink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Сигареты убивают больше людей, чем автомобили, войны, СПИД, сахарный диабет и цирроз печени, вместе взятые.</w:t>
      </w:r>
    </w:p>
    <w:p w:rsidR="00E64F74" w:rsidRPr="00E64F74" w:rsidRDefault="00E64F74" w:rsidP="00E64F7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 совет — бросайте курить. Это тяжело, но реально: герой одной из наших статей </w:t>
      </w:r>
      <w:hyperlink r:id="rId8" w:tgtFrame="_blank" w:history="1">
        <w:r w:rsidRPr="00E64F7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10 лет выкуривал по пачке в день, а потом бросил за два месяца.</w:t>
        </w:r>
      </w:hyperlink>
    </w:p>
    <w:p w:rsidR="00E64F74" w:rsidRPr="00E64F74" w:rsidRDefault="00E64F74" w:rsidP="00E64F74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64F7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Сколько россиян курит</w:t>
      </w:r>
    </w:p>
    <w:p w:rsidR="00E64F74" w:rsidRPr="00E64F74" w:rsidRDefault="00E64F74" w:rsidP="00E64F7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 разных исследованиях данные о количестве потребителей табака в России различаются. Речь не только о тех, кто курит — сигары, трубки, обычные и электронные сигареты или </w:t>
      </w:r>
      <w:proofErr w:type="spellStart"/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вейпы</w:t>
      </w:r>
      <w:proofErr w:type="spellEnd"/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Статистики считают потребителями и тех, кто жует табачную смесь или даже нюхает табак.</w:t>
      </w:r>
    </w:p>
    <w:p w:rsidR="00E64F74" w:rsidRPr="00E64F74" w:rsidRDefault="00E64F74" w:rsidP="00E64F7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 данным Росстата, в России курят </w:t>
      </w:r>
      <w:hyperlink r:id="rId9" w:tgtFrame="_blank" w:history="1">
        <w:r w:rsidRPr="00E64F7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21,9% жителей</w:t>
        </w:r>
      </w:hyperlink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старше 15 лет — это 32,2 млн человек. В свою очередь, Всемирная организация здравоохранения говорит, что курят </w:t>
      </w:r>
      <w:hyperlink r:id="rId10" w:tgtFrame="_blank" w:history="1">
        <w:r w:rsidRPr="00E64F7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26,1% россиян</w:t>
        </w:r>
      </w:hyperlink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— 41,7 млн. ВЦИОМ говорит, что </w:t>
      </w:r>
      <w:hyperlink r:id="rId11" w:tgtFrame="_blank" w:history="1">
        <w:r w:rsidRPr="00E64F7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среди россиян 33% курильщиков.</w:t>
        </w:r>
      </w:hyperlink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Правда, опрос проводился только в городах.</w:t>
      </w:r>
    </w:p>
    <w:p w:rsidR="00E64F74" w:rsidRPr="00E64F74" w:rsidRDefault="00E64F74" w:rsidP="00E64F7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 данным опроса, который провел аналитический центр «</w:t>
      </w:r>
      <w:proofErr w:type="spellStart"/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Анкетолог</w:t>
      </w:r>
      <w:proofErr w:type="spellEnd"/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в 2020 году, 89% потребителей табака </w:t>
      </w:r>
      <w:hyperlink r:id="rId12" w:tgtFrame="_blank" w:history="1">
        <w:r w:rsidRPr="00E64F7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курят обычные сигареты, папиросы и сигары.</w:t>
        </w:r>
      </w:hyperlink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Так называемыми электронными средствами доставки никотина — «</w:t>
      </w:r>
      <w:proofErr w:type="spellStart"/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Айкосами</w:t>
      </w:r>
      <w:proofErr w:type="spellEnd"/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», </w:t>
      </w:r>
      <w:proofErr w:type="spellStart"/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вейпами</w:t>
      </w:r>
      <w:proofErr w:type="spellEnd"/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 так далее — пользуются 33%. Есть данные, что </w:t>
      </w:r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продажи одноразовых электронных сигарет </w:t>
      </w:r>
      <w:hyperlink r:id="rId13" w:tgtFrame="_blank" w:history="1">
        <w:r w:rsidRPr="00E64F7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утроились</w:t>
        </w:r>
      </w:hyperlink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 первые два квартала с начала 2022 года. Любителей кальяна немного — всего 14%.</w:t>
      </w:r>
    </w:p>
    <w:p w:rsidR="00E64F74" w:rsidRPr="00E64F74" w:rsidRDefault="00E64F74" w:rsidP="00E64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4F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940425" cy="4005580"/>
            <wp:effectExtent l="0" t="0" r="3175" b="0"/>
            <wp:docPr id="8" name="Рисунок 8" descr="Источник: Nielsen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сточник: NielsenIQ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0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F74" w:rsidRPr="00E64F74" w:rsidRDefault="00E64F74" w:rsidP="00E64F7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Источник: </w:t>
      </w:r>
      <w:proofErr w:type="spellStart"/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"https://nielseniq.com/global/ru/insights/analysis/2022/trendy-industrii-rynok-tabachnyh-izdeliy/" \t "_blank" </w:instrText>
      </w:r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E64F74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>NielsenIQ</w:t>
      </w:r>
      <w:proofErr w:type="spellEnd"/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</w:p>
    <w:p w:rsidR="00E64F74" w:rsidRPr="00E64F74" w:rsidRDefault="00E64F74" w:rsidP="00E64F7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Росстат утверждает, что среди мужчин курильщиков </w:t>
      </w:r>
      <w:hyperlink r:id="rId15" w:tgtFrame="_blank" w:history="1">
        <w:r w:rsidRPr="00E64F7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в пять раз больше, чем среди женщин:</w:t>
        </w:r>
      </w:hyperlink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40 против 8%. Всемирная организация здравоохранения говорит о 39,4 против 12,8%.</w:t>
      </w:r>
    </w:p>
    <w:p w:rsidR="00E64F74" w:rsidRPr="00E64F74" w:rsidRDefault="00E64F74" w:rsidP="00E64F7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Свою первую сигарету мужчина в России обычно пробует в 16 лет, а женщина — в 18. В целом курение — привычка среднего возраста. По статистике, больше всего курильщиков среди россиян </w:t>
      </w:r>
      <w:hyperlink r:id="rId16" w:tgtFrame="_blank" w:history="1">
        <w:r w:rsidRPr="00E64F7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в возрасте </w:t>
        </w:r>
        <w:r w:rsidRPr="00E64F74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35—44</w:t>
        </w:r>
        <w:r w:rsidRPr="00E64F7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 и </w:t>
        </w:r>
        <w:r w:rsidRPr="00E64F74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45—54</w:t>
        </w:r>
        <w:r w:rsidRPr="00E64F7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 лет.</w:t>
        </w:r>
      </w:hyperlink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Меньше всего — среди людей 65 лет и старше и 15—24 лет.</w:t>
      </w:r>
    </w:p>
    <w:p w:rsidR="00E64F74" w:rsidRPr="00E64F74" w:rsidRDefault="00E64F74" w:rsidP="00E64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7" w:tgtFrame="_blank" w:history="1">
        <w:r w:rsidRPr="00E64F7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Первый опыт курения и распития спиртного</w:t>
        </w:r>
      </w:hyperlink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«Левада-центр» («Левада-центр» внесен Минюстом в реестр НКО, выполняющих функции иностранного агента)</w:t>
      </w:r>
    </w:p>
    <w:p w:rsidR="00E64F74" w:rsidRPr="00E64F74" w:rsidRDefault="00E64F74" w:rsidP="00E64F7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касается регионов России, то самый «дымящий» регион — </w:t>
      </w:r>
      <w:hyperlink r:id="rId18" w:tgtFrame="_blank" w:history="1">
        <w:r w:rsidRPr="00E64F7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Еврейская автономная область:</w:t>
        </w:r>
      </w:hyperlink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здесь курит 33,5% взрослого населения. На втором месте — Бурятия: 33,1%. На третьем — Якутия: 30,9%.</w:t>
      </w:r>
    </w:p>
    <w:p w:rsidR="00E64F74" w:rsidRPr="00E64F74" w:rsidRDefault="00E64F74" w:rsidP="00E64F7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Ниже всего процент курильщиков в республиках Северного Кавказа. Самый благополучный регион в этом плане — Чечня, там курят всего 1,8% жителей. Еще мало курят в Ингушетии и Дагестане: 5,5 и 9,2% взрослого населения соответственно.</w:t>
      </w:r>
    </w:p>
    <w:p w:rsidR="00E64F74" w:rsidRPr="00E64F74" w:rsidRDefault="00E64F74" w:rsidP="00E64F7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Но если смотреть на количество купленных табачных изделий, то лидером в 2022 стала Магаданская область, где на одного взрослого жителя пришлось </w:t>
      </w:r>
      <w:hyperlink r:id="rId19" w:tgtFrame="_blank" w:history="1">
        <w:r w:rsidRPr="00E64F7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133 пачки сигарет за год.</w:t>
        </w:r>
      </w:hyperlink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Второе место по количеству проданных пачек занял Камчатский край: 119 пачек. Третье место — у жителей Нижегородской области: 118 упаковок.</w:t>
      </w:r>
    </w:p>
    <w:p w:rsidR="00E64F74" w:rsidRPr="00E64F74" w:rsidRDefault="00E64F74" w:rsidP="00E64F74">
      <w:pPr>
        <w:shd w:val="clear" w:color="auto" w:fill="FFFFFF"/>
        <w:spacing w:after="0" w:line="375" w:lineRule="atLeast"/>
        <w:rPr>
          <w:rFonts w:ascii="Segoe UI" w:eastAsia="Times New Roman" w:hAnsi="Segoe UI" w:cs="Segoe UI"/>
          <w:b/>
          <w:bCs/>
          <w:color w:val="999999"/>
          <w:sz w:val="32"/>
          <w:szCs w:val="32"/>
          <w:lang w:eastAsia="ru-RU"/>
        </w:rPr>
      </w:pPr>
      <w:r w:rsidRPr="00E64F74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Доля курящего населения в регионах России в 2021 году</w:t>
      </w:r>
    </w:p>
    <w:p w:rsidR="00E64F74" w:rsidRPr="00E64F74" w:rsidRDefault="00E64F74" w:rsidP="00E64F74">
      <w:pPr>
        <w:shd w:val="clear" w:color="auto" w:fill="FFFFFF"/>
        <w:spacing w:line="300" w:lineRule="atLeast"/>
        <w:rPr>
          <w:rFonts w:ascii="Segoe UI" w:eastAsia="Times New Roman" w:hAnsi="Segoe UI" w:cs="Segoe UI"/>
          <w:color w:val="999999"/>
          <w:sz w:val="23"/>
          <w:szCs w:val="23"/>
          <w:lang w:eastAsia="ru-RU"/>
        </w:rPr>
      </w:pPr>
      <w:r w:rsidRPr="00E64F74"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  <w:t>Среди граждан старше 15 лет</w:t>
      </w:r>
    </w:p>
    <w:p w:rsidR="00E64F74" w:rsidRPr="00E64F74" w:rsidRDefault="00E64F74" w:rsidP="00E64F7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E64F74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015202530ЕврБурСахаСхлнЗабКамМурМагНенПерАмурКосСверОмскТвeрНовоСмолАл. к.КемКомиЧелХабПриСарКрасХанВорКалиЯмалИркКургРосАрхОрелУдмПскАлтАдыгТамТываВлаХакНовгКалуТюмБелКирСевИваВолоАстНижКрымЧукБряМосЧувСтавЛенПенКрдрТомскКурскКарТулМариСпбОренЛипМорВолгТатБшкЯроМскСамУльКалмРязКабКараОсeтДагИнгЧеч</w:t>
      </w:r>
    </w:p>
    <w:p w:rsidR="00E64F74" w:rsidRPr="00E64F74" w:rsidRDefault="00E64F74" w:rsidP="00E64F74">
      <w:pPr>
        <w:shd w:val="clear" w:color="auto" w:fill="FFFFFF"/>
        <w:spacing w:after="0" w:line="252" w:lineRule="atLeast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E64F74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ru-RU"/>
        </w:rPr>
        <w:t>Республика Марий Эл</w:t>
      </w:r>
      <w:r w:rsidRPr="00E64F74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br/>
      </w:r>
      <w:r w:rsidRPr="00E64F74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br/>
        <w:t>18,6%</w:t>
      </w:r>
    </w:p>
    <w:p w:rsidR="00E64F74" w:rsidRPr="00E64F74" w:rsidRDefault="00E64F74" w:rsidP="00E64F74">
      <w:pPr>
        <w:shd w:val="clear" w:color="auto" w:fill="FFFFFF"/>
        <w:spacing w:line="300" w:lineRule="atLeast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E64F7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Наводите на регионы, чтобы получить больше информации. На графике могут быть отображены не все регионы из</w:t>
      </w:r>
      <w:r w:rsidRPr="00E64F74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noBreakHyphen/>
        <w:t>за отсутствия данных. Источник: </w:t>
      </w:r>
      <w:hyperlink r:id="rId20" w:tgtFrame="_blank" w:history="1">
        <w:r w:rsidRPr="00E64F74">
          <w:rPr>
            <w:rFonts w:ascii="Segoe UI" w:eastAsia="Times New Roman" w:hAnsi="Segoe UI" w:cs="Segoe UI"/>
            <w:color w:val="045577"/>
            <w:sz w:val="21"/>
            <w:szCs w:val="21"/>
            <w:u w:val="single"/>
            <w:lang w:eastAsia="ru-RU"/>
          </w:rPr>
          <w:t>Росстат</w:t>
        </w:r>
      </w:hyperlink>
    </w:p>
    <w:p w:rsidR="00E64F74" w:rsidRPr="00E64F74" w:rsidRDefault="00E64F74" w:rsidP="00E64F74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64F7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Как Россия выглядит на фоне других стран</w:t>
      </w:r>
    </w:p>
    <w:p w:rsidR="00E64F74" w:rsidRPr="00E64F74" w:rsidRDefault="00E64F74" w:rsidP="00E64F7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верить ВОЗ, Россия занимает 31 место в мире по количеству потребителей табака. Первые строчки рейтинга — у небольшого островного государства Науру, а также у Сербии и Болгарии, где табак потребляют около 40% жителей. Больше всего поклонников здорового образа жизни — в Нигерии, Эфиопии и Гане, здесь курят меньше 5% взрослого населения.</w:t>
      </w:r>
    </w:p>
    <w:p w:rsidR="00E64F74" w:rsidRPr="00E64F74" w:rsidRDefault="00E64F74" w:rsidP="00E64F7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Есть страны, где курит подавляющее большинство мужчин: например, в Индонезии — 72,4%, в Восточном Тиморе — 65,4%, в Мьянме — 67%.</w:t>
      </w:r>
    </w:p>
    <w:p w:rsidR="00E64F74" w:rsidRPr="00E64F74" w:rsidRDefault="00E64F74" w:rsidP="00E64F7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 еще в мире всего четыре государства, где курящих женщин больше, чем мужчин.</w:t>
      </w:r>
    </w:p>
    <w:p w:rsidR="00E64F74" w:rsidRPr="00E64F74" w:rsidRDefault="00E64F74" w:rsidP="00E64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4F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940425" cy="2214880"/>
            <wp:effectExtent l="0" t="0" r="3175" b="0"/>
            <wp:docPr id="7" name="Рисунок 7" descr="Источник: Всемирная организация здравоохра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сточник: Всемирная организация здравоохранения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1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F74" w:rsidRPr="00E64F74" w:rsidRDefault="00E64F74" w:rsidP="00E64F7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Источник: </w:t>
      </w:r>
      <w:hyperlink r:id="rId22" w:tgtFrame="_blank" w:history="1">
        <w:r w:rsidRPr="00E64F7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Всемирная организация здравоохранения</w:t>
        </w:r>
      </w:hyperlink>
    </w:p>
    <w:p w:rsidR="00E64F74" w:rsidRPr="00E64F74" w:rsidRDefault="00E64F74" w:rsidP="00E64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4F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940425" cy="4217670"/>
            <wp:effectExtent l="0" t="0" r="3175" b="0"/>
            <wp:docPr id="6" name="Рисунок 6" descr="Источник: Всемирная организация здравоохра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сточник: Всемирная организация здравоохранения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F74" w:rsidRPr="00E64F74" w:rsidRDefault="00E64F74" w:rsidP="00E64F7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Источник: </w:t>
      </w:r>
      <w:hyperlink r:id="rId24" w:tgtFrame="_blank" w:history="1">
        <w:r w:rsidRPr="00E64F7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Всемирная организация здравоохранения</w:t>
        </w:r>
      </w:hyperlink>
    </w:p>
    <w:p w:rsidR="00E64F74" w:rsidRPr="00E64F74" w:rsidRDefault="00E64F74" w:rsidP="00E64F74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64F7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Как устроен рынок табака в России</w:t>
      </w:r>
    </w:p>
    <w:p w:rsidR="00E64F74" w:rsidRPr="00E64F74" w:rsidRDefault="00E64F74" w:rsidP="00E64F7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Практически весь табачный рынок контролируют четыре крупные корпорации: </w:t>
      </w:r>
      <w:proofErr w:type="spellStart"/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British</w:t>
      </w:r>
      <w:proofErr w:type="spellEnd"/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American</w:t>
      </w:r>
      <w:proofErr w:type="spellEnd"/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Tobacco</w:t>
      </w:r>
      <w:proofErr w:type="spellEnd"/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Philip</w:t>
      </w:r>
      <w:proofErr w:type="spellEnd"/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Morris</w:t>
      </w:r>
      <w:proofErr w:type="spellEnd"/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International</w:t>
      </w:r>
      <w:proofErr w:type="spellEnd"/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Imperial</w:t>
      </w:r>
      <w:proofErr w:type="spellEnd"/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Brands</w:t>
      </w:r>
      <w:proofErr w:type="spellEnd"/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 </w:t>
      </w:r>
      <w:proofErr w:type="spellStart"/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Japan</w:t>
      </w:r>
      <w:proofErr w:type="spellEnd"/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Tobacco</w:t>
      </w:r>
      <w:proofErr w:type="spellEnd"/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На их долю приходится около 90% продаж. Эти же компании — монополисты и по продаже электронных устройств по доставке табака: </w:t>
      </w:r>
      <w:proofErr w:type="spellStart"/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Philip</w:t>
      </w:r>
      <w:proofErr w:type="spellEnd"/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Morris</w:t>
      </w:r>
      <w:proofErr w:type="spellEnd"/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выпускает «</w:t>
      </w:r>
      <w:proofErr w:type="spellStart"/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Айкос</w:t>
      </w:r>
      <w:proofErr w:type="spellEnd"/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а BAT — «Гло».</w:t>
      </w:r>
    </w:p>
    <w:p w:rsidR="00E64F74" w:rsidRPr="00E64F74" w:rsidRDefault="00E64F74" w:rsidP="00E64F7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Почти все сигареты, которые покупают россияне, произведены внутри страны. Отечественные табачные заводы принадлежат все тем же мировым гигантам. По данным Минпромторга России, в первом квартале 2022 года произвели </w:t>
      </w:r>
      <w:hyperlink r:id="rId25" w:tgtFrame="_blank" w:history="1">
        <w:r w:rsidRPr="00E64F7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2,516 млрд пачек сигарет</w:t>
        </w:r>
      </w:hyperlink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что примерно на 5,4% выше, чем за аналогичный период прошлого года — тогда было произведено 2,380 млрд упаковок. Правда, так как в России табак почти не растет, заводы используют привозное сырье из Бразилии, Индии, Малави, Китая и Аргентины.</w:t>
      </w:r>
    </w:p>
    <w:p w:rsidR="00E64F74" w:rsidRPr="00E64F74" w:rsidRDefault="00E64F74" w:rsidP="00E64F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Обзор состояния розничных рынков продаж табачной продукции в субъектах Российской Федерации за первый квартал 2022 года</w:t>
      </w:r>
    </w:p>
    <w:p w:rsidR="00E64F74" w:rsidRPr="00E64F74" w:rsidRDefault="00E64F74" w:rsidP="00E64F7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6" w:tgtFrame="_blank" w:history="1">
        <w:r w:rsidRPr="00E64F74">
          <w:rPr>
            <w:rFonts w:ascii="unset" w:eastAsia="Times New Roman" w:hAnsi="unset" w:cs="Times New Roman"/>
            <w:color w:val="0000FF"/>
            <w:sz w:val="27"/>
            <w:szCs w:val="27"/>
            <w:u w:val="single"/>
            <w:lang w:eastAsia="ru-RU"/>
          </w:rPr>
          <w:t>PDF · 7,5 Мб</w:t>
        </w:r>
      </w:hyperlink>
    </w:p>
    <w:p w:rsidR="00E64F74" w:rsidRPr="00E64F74" w:rsidRDefault="00E64F74" w:rsidP="00E64F7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Официальная статистика не учитывает нелегальный импорт, а также контрафакт — продукцию подпольных российских заводов. По данным </w:t>
      </w:r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Национального научного центра компетенций в сфере противодействия незаконному обороту промышленной продукции, доля нелегального оборота в третьем квартале 2021 года составляет 11,5%. По версии аналитического агентства «</w:t>
      </w:r>
      <w:proofErr w:type="spellStart"/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Нильсен</w:t>
      </w:r>
      <w:proofErr w:type="spellEnd"/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 — 10,7%.</w:t>
      </w:r>
    </w:p>
    <w:p w:rsidR="00E64F74" w:rsidRPr="00E64F74" w:rsidRDefault="00E64F74" w:rsidP="00E64F7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Самый крупный источник контрабанды — Беларусь: оттуда привозят 92,9% нелегальных сигарет. На втором месте — Армения: 3,2%. На третьем — Казахстан: 2,4%. На четвертом — Кыргызстан: 1,5%. Кроме того, табачную продукцию нелегально ввозят из Ирана, Ирака, Арабских Эмиратов и Сербии. Каждая пятая нелегальная пачка — это сигареты с подозрительными акцизными марками, то есть контрафакт.</w:t>
      </w:r>
    </w:p>
    <w:p w:rsidR="00E64F74" w:rsidRPr="00E64F74" w:rsidRDefault="00E64F74" w:rsidP="00E64F7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Объем потребления нелегальных сигарет в первом квартале 2022 года оценивается в 207,2 млн пачек. Таким образом, потери федерального бюджета от неуплаты акцизов и НДС на сигареты — около 17,7 млрд рублей.</w:t>
      </w:r>
    </w:p>
    <w:p w:rsidR="00E64F74" w:rsidRPr="00E64F74" w:rsidRDefault="00E64F74" w:rsidP="00E64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4F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940425" cy="2562860"/>
            <wp:effectExtent l="0" t="0" r="3175" b="8890"/>
            <wp:docPr id="5" name="Рисунок 5" descr="Источник: statist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сточник: statista.com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6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F74" w:rsidRPr="00E64F74" w:rsidRDefault="00E64F74" w:rsidP="00E64F7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Источник: </w:t>
      </w:r>
      <w:hyperlink r:id="rId28" w:tgtFrame="_blank" w:history="1">
        <w:r w:rsidRPr="00E64F7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statista.com</w:t>
        </w:r>
      </w:hyperlink>
    </w:p>
    <w:p w:rsidR="00E64F74" w:rsidRPr="00E64F74" w:rsidRDefault="00E64F74" w:rsidP="00E64F74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64F7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Сколько тратят на сигареты</w:t>
      </w:r>
    </w:p>
    <w:p w:rsidR="00E64F74" w:rsidRPr="00E64F74" w:rsidRDefault="00E64F74" w:rsidP="00E64F7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Себестоимость пачки сигарет без учета акциза и надбавок оптовиков и розничных точек — 12—13 ₽. Средняя цена в магазине — </w:t>
      </w:r>
      <w:hyperlink r:id="rId29" w:tgtFrame="_blank" w:history="1">
        <w:r w:rsidRPr="00E64F7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128 ₽ за пачку отечественных сигарет и 174 ₽ за пачку от зарубежных марок.</w:t>
        </w:r>
      </w:hyperlink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Минимальная ставка акциза в 2023 году — </w:t>
      </w:r>
      <w:hyperlink r:id="rId30" w:tgtFrame="_blank" w:history="1">
        <w:r w:rsidRPr="00E64F7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51 ₽ за пачку</w:t>
        </w:r>
      </w:hyperlink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то есть как минимум треть стоимости составляет этот косвенный налог.</w:t>
      </w:r>
    </w:p>
    <w:p w:rsidR="00E64F74" w:rsidRPr="00E64F74" w:rsidRDefault="00E64F74" w:rsidP="00E64F7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Ежегодно государство повышает акцизы на табачную продукцию — вместе с ними растут и цены на сигареты. Например, в 2019 году минимальная ставка акциза была 38 ₽, а отечественные и импортные сигареты стоили по 98 и 145 ₽ за упаковку соответственно. В 2021 году ставка акциза составила 47 ₽, а стоимость сигарет увеличилась до 128 и 175 ₽.</w:t>
      </w:r>
    </w:p>
    <w:p w:rsidR="00E64F74" w:rsidRPr="00E64F74" w:rsidRDefault="00E64F74" w:rsidP="00E64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4F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3438525" cy="1905000"/>
            <wp:effectExtent l="0" t="0" r="9525" b="0"/>
            <wp:docPr id="4" name="Рисунок 4" descr="Обложка стать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ложка статьи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F74" w:rsidRPr="00E64F74" w:rsidRDefault="00E64F74" w:rsidP="00E64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32" w:tgtFrame="_blank" w:history="1">
        <w:r w:rsidRPr="00E64F7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6 способов перестать тратить деньги на сигареты</w:t>
        </w:r>
      </w:hyperlink>
    </w:p>
    <w:p w:rsidR="00E64F74" w:rsidRPr="00E64F74" w:rsidRDefault="00E64F74" w:rsidP="00E64F7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hyperlink r:id="rId33" w:anchor="comments" w:history="1">
        <w:r w:rsidRPr="00E64F74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44</w:t>
        </w:r>
      </w:hyperlink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:rsidR="00E64F74" w:rsidRPr="00E64F74" w:rsidRDefault="00E64F74" w:rsidP="00E64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4F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940425" cy="3054985"/>
            <wp:effectExtent l="0" t="0" r="3175" b="0"/>
            <wp:docPr id="3" name="Рисунок 3" descr="Источник: ФНС по данным «Консультант-плюс», Росст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сточник: ФНС по данным «Консультант-плюс», Росстат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5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F74" w:rsidRPr="00E64F74" w:rsidRDefault="00E64F74" w:rsidP="00E64F7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Источник: </w:t>
      </w:r>
      <w:hyperlink r:id="rId35" w:tgtFrame="_blank" w:history="1">
        <w:r w:rsidRPr="00E64F7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ФНС по данным «Консультант-плюс»</w:t>
        </w:r>
      </w:hyperlink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36" w:tgtFrame="_blank" w:history="1">
        <w:r w:rsidRPr="00E64F7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Росстат</w:t>
        </w:r>
      </w:hyperlink>
    </w:p>
    <w:p w:rsidR="00E64F74" w:rsidRPr="00E64F74" w:rsidRDefault="00E64F74" w:rsidP="00E64F74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64F7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Как в России борются с курильщиками</w:t>
      </w:r>
    </w:p>
    <w:p w:rsidR="00E64F74" w:rsidRPr="00E64F74" w:rsidRDefault="00E64F74" w:rsidP="00E64F7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 2004 году Всемирная организация здравоохранения </w:t>
      </w:r>
      <w:hyperlink r:id="rId37" w:tgtFrame="_blank" w:history="1">
        <w:r w:rsidRPr="00E64F7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опубликовала конвенцию по борьбе против табака.</w:t>
        </w:r>
      </w:hyperlink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Государства, которые присоединяются к конвенции, обязуются постепенно сокращать спрос на табачную продукцию: повышать акцизы, чтобы сигареты дорожали, заставлять производителей делать крупные надписи на пачках о вреде курения, запрещать рекламу табачных изделий и курение в общественных местах и так далее.</w:t>
      </w:r>
    </w:p>
    <w:p w:rsidR="00E64F74" w:rsidRPr="00E64F74" w:rsidRDefault="00E64F74" w:rsidP="00E64F7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Россия присоединилась к конвенции </w:t>
      </w:r>
      <w:hyperlink r:id="rId38" w:tgtFrame="_blank" w:history="1">
        <w:r w:rsidRPr="00E64F7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только в 2008 году.</w:t>
        </w:r>
      </w:hyperlink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Но фактически многие меры, описанные в документе, власти начали применять раньше. Например, в 2004 году </w:t>
      </w:r>
      <w:hyperlink r:id="rId39" w:tgtFrame="_blank" w:history="1">
        <w:r w:rsidRPr="00E64F7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внесли изменения в закон «Об ограничении курения табака»:</w:t>
        </w:r>
      </w:hyperlink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запретили курить на рабочих местах, в городском транспорте, учреждениях спорта, культуры, образования и здравоохранения, а еще — рекламировать табачные изделия в СМИ и продавать их несовершеннолетним.</w:t>
      </w:r>
    </w:p>
    <w:p w:rsidR="00E64F74" w:rsidRPr="00E64F74" w:rsidRDefault="00E64F74" w:rsidP="00E64F7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0" w:tgtFrame="_blank" w:history="1">
        <w:r w:rsidRPr="00E64F7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В 2013 нормы ужесточили:</w:t>
        </w:r>
      </w:hyperlink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стало нельзя курить в поездах, на вокзалах, в аэропортах, гостиницах, кафе и ресторанах.</w:t>
      </w:r>
    </w:p>
    <w:p w:rsidR="00E64F74" w:rsidRPr="00E64F74" w:rsidRDefault="00E64F74" w:rsidP="00E64F7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верить социологам, граждане отнеслись к этому положительно. В 2018 году фонд «Общественное мнение» спросил у россиян, что они думают об ограничениях. 84% одобрили запрет на курение на вокзалах, в кафе, ресторанах и аэропортах, 77% положительно отнеслись к тому, что нельзя курить в поездах и электричках, 68% высказались против рекламы табака.</w:t>
      </w:r>
    </w:p>
    <w:p w:rsidR="00E64F74" w:rsidRPr="00E64F74" w:rsidRDefault="00E64F74" w:rsidP="00E64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1" w:tgtFrame="_blank" w:history="1">
        <w:r w:rsidRPr="00E64F7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Опрос ФОМ об отношении россиян к мерам против курения</w:t>
        </w:r>
      </w:hyperlink>
    </w:p>
    <w:p w:rsidR="00E64F74" w:rsidRPr="00E64F74" w:rsidRDefault="00E64F74" w:rsidP="00E64F7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Параллельно с введением всех этих запретов в России начали набирать популярность электронные устройства: «</w:t>
      </w:r>
      <w:proofErr w:type="spellStart"/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Айкос</w:t>
      </w:r>
      <w:proofErr w:type="spellEnd"/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», «Гло», </w:t>
      </w:r>
      <w:proofErr w:type="spellStart"/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вейпы</w:t>
      </w:r>
      <w:proofErr w:type="spellEnd"/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 так далее. С 31 июля 2020 года закон регулирует и их продажу: раньше все запреты касались только табака — нельзя было курить сигареты, трубки, самокрутки и тому подобное. Теперь же формулировку «потребление табака» </w:t>
      </w:r>
      <w:hyperlink r:id="rId42" w:anchor="dst100014" w:tgtFrame="_blank" w:history="1">
        <w:r w:rsidRPr="00E64F7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заменили на «потребление табака или </w:t>
        </w:r>
        <w:proofErr w:type="spellStart"/>
        <w:r w:rsidRPr="00E64F7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никотиносодержащей</w:t>
        </w:r>
        <w:proofErr w:type="spellEnd"/>
        <w:r w:rsidRPr="00E64F7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 продукции».</w:t>
        </w:r>
      </w:hyperlink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Вейпы</w:t>
      </w:r>
      <w:proofErr w:type="spellEnd"/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электронные устройства и кальяны приравняли к сигаретам.</w:t>
      </w:r>
    </w:p>
    <w:p w:rsidR="00E64F74" w:rsidRPr="00E64F74" w:rsidRDefault="00E64F74" w:rsidP="00E64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4F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940425" cy="2469515"/>
            <wp:effectExtent l="0" t="0" r="3175" b="6985"/>
            <wp:docPr id="2" name="Рисунок 2" descr="Источник: фонд «Общественное мнени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сточник: фонд «Общественное мнение»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6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F74" w:rsidRPr="00E64F74" w:rsidRDefault="00E64F74" w:rsidP="00E64F7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Источник: </w:t>
      </w:r>
      <w:hyperlink r:id="rId44" w:tgtFrame="_blank" w:history="1">
        <w:r w:rsidRPr="00E64F7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фонд «Общественное мнение»</w:t>
        </w:r>
      </w:hyperlink>
    </w:p>
    <w:p w:rsidR="00E64F74" w:rsidRPr="00E64F74" w:rsidRDefault="00E64F74" w:rsidP="00E64F74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64F7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Получается ли бороться с курением</w:t>
      </w:r>
    </w:p>
    <w:p w:rsidR="00E64F74" w:rsidRPr="00E64F74" w:rsidRDefault="00E64F74" w:rsidP="00E64F7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Судя по всему, меры, которые принимают в России и в других странах, ориентируясь на конвенцию ВОЗ, в целом работают. Научное издание </w:t>
      </w:r>
      <w:proofErr w:type="spellStart"/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Our</w:t>
      </w:r>
      <w:proofErr w:type="spellEnd"/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World</w:t>
      </w:r>
      <w:proofErr w:type="spellEnd"/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in</w:t>
      </w:r>
      <w:proofErr w:type="spellEnd"/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Data</w:t>
      </w:r>
      <w:proofErr w:type="spellEnd"/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опубликовало большое исследование, касающееся ситуации с курением во всем мире. Ученые исследовали, как изменялась ситуация в разных странах в 21 веке.</w:t>
      </w:r>
    </w:p>
    <w:p w:rsidR="00E64F74" w:rsidRPr="00E64F74" w:rsidRDefault="00E64F74" w:rsidP="00E64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5" w:tgtFrame="_blank" w:history="1">
        <w:r w:rsidRPr="00E64F7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Курение</w:t>
        </w:r>
      </w:hyperlink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исследование </w:t>
      </w:r>
      <w:proofErr w:type="spellStart"/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Our</w:t>
      </w:r>
      <w:proofErr w:type="spellEnd"/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World</w:t>
      </w:r>
      <w:proofErr w:type="spellEnd"/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in</w:t>
      </w:r>
      <w:proofErr w:type="spellEnd"/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Data</w:t>
      </w:r>
      <w:proofErr w:type="spellEnd"/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(англ. яз.)</w:t>
      </w:r>
    </w:p>
    <w:p w:rsidR="00E64F74" w:rsidRPr="00E64F74" w:rsidRDefault="00E64F74" w:rsidP="00E64F7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Выяснилось, что в целом употреблять табак стали меньше: доля курящих снижается в большинстве стран — независимо от уровня доходов в государстве. За последние десятилетия смертность от курения в развитых странах снизилась. Хороших результатов удалось добиться именно благодаря повышению </w:t>
      </w:r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налоговых ставок для продавцов табака, запретам на рекламу и запуску программ по поддержке тех, кто бросает курить.</w:t>
      </w:r>
    </w:p>
    <w:p w:rsidR="00E64F74" w:rsidRPr="00E64F74" w:rsidRDefault="00E64F74" w:rsidP="00E64F7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Положительные результаты мер по борьбе с курением в России подтверждает и статистика. Количество курильщиков в стране падает. В 2000 году, по данным Всемирной организации здравоохранения, курили 33,3% россиян, в 2015 — 28,3%, в 2023 — 26,1%. Правда, бросают курить преимущественно россияне, а не россиянки. В 2000 году в стране курили 54,1% мужчин и 12,5% женщин, десять лет спустя — 46,9% мужчин и 12,6% женщин.</w:t>
      </w:r>
    </w:p>
    <w:p w:rsidR="00E64F74" w:rsidRPr="00E64F74" w:rsidRDefault="00E64F74" w:rsidP="00E64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6" w:tgtFrame="_blank" w:history="1">
        <w:r w:rsidRPr="00E64F7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Надоели соседи, которые курят в подъезде. Как им это запретить?</w:t>
        </w:r>
      </w:hyperlink>
    </w:p>
    <w:p w:rsidR="00E64F74" w:rsidRPr="00E64F74" w:rsidRDefault="00E64F74" w:rsidP="00E64F7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hyperlink r:id="rId47" w:anchor="comments" w:history="1">
        <w:r w:rsidRPr="00E64F74">
          <w:rPr>
            <w:rFonts w:ascii="Times New Roman" w:eastAsia="Times New Roman" w:hAnsi="Times New Roman" w:cs="Times New Roman"/>
            <w:color w:val="0000FF"/>
            <w:sz w:val="27"/>
            <w:szCs w:val="27"/>
            <w:lang w:eastAsia="ru-RU"/>
          </w:rPr>
          <w:t>67</w:t>
        </w:r>
      </w:hyperlink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:rsidR="00E64F74" w:rsidRPr="00E64F74" w:rsidRDefault="00E64F74" w:rsidP="00E64F7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Те, кто продолжает курить, не бросают по разным причинам. В 2018 году статистики спросили у россиян, почему те курят. В анкете можно было выбрать несколько ответов.</w:t>
      </w:r>
    </w:p>
    <w:p w:rsidR="00E64F74" w:rsidRPr="00E64F74" w:rsidRDefault="00E64F74" w:rsidP="00E64F7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Самым популярным оказался вариант «Просто по привычке»: так сказали 75% опрошенных. На втором месте — «Курение успокаивает»: 34,1%. На третьем — «Не хватает силы воли, чтобы бросить»: 30,6%. Кроме того, респонденты говорили, что не бросают, поскольку курение доставляет удовольствие, помогает скоротать время, придает сил в работе и заглушает аппетит. А еще — потому что «без этого невозможно жить».</w:t>
      </w:r>
    </w:p>
    <w:p w:rsidR="00E64F74" w:rsidRPr="00E64F74" w:rsidRDefault="00E64F74" w:rsidP="00E64F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Причины курения, Росстат</w:t>
      </w:r>
    </w:p>
    <w:p w:rsidR="00E64F74" w:rsidRPr="00E64F74" w:rsidRDefault="00E64F74" w:rsidP="00E64F7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8" w:tgtFrame="_blank" w:history="1">
        <w:r w:rsidRPr="00E64F74">
          <w:rPr>
            <w:rFonts w:ascii="unset" w:eastAsia="Times New Roman" w:hAnsi="unset" w:cs="Times New Roman"/>
            <w:color w:val="0000FF"/>
            <w:sz w:val="27"/>
            <w:szCs w:val="27"/>
            <w:u w:val="single"/>
            <w:lang w:eastAsia="ru-RU"/>
          </w:rPr>
          <w:t>XLSX · 15,2 Кб</w:t>
        </w:r>
      </w:hyperlink>
    </w:p>
    <w:p w:rsidR="00E64F74" w:rsidRPr="00E64F74" w:rsidRDefault="00E64F74" w:rsidP="00E64F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4F7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940425" cy="2800350"/>
            <wp:effectExtent l="0" t="0" r="3175" b="0"/>
            <wp:docPr id="1" name="Рисунок 1" descr="Источник: Всемирная организация здравоохра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сточник: Всемирная организация здравоохранения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F74" w:rsidRPr="00E64F74" w:rsidRDefault="00E64F74" w:rsidP="00E64F7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4F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Источник: </w:t>
      </w:r>
      <w:hyperlink r:id="rId50" w:tgtFrame="_blank" w:history="1">
        <w:r w:rsidRPr="00E64F7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Всемирная организация здравоохранения</w:t>
        </w:r>
      </w:hyperlink>
    </w:p>
    <w:p w:rsidR="00053407" w:rsidRDefault="00053407">
      <w:bookmarkStart w:id="0" w:name="_GoBack"/>
      <w:bookmarkEnd w:id="0"/>
    </w:p>
    <w:sectPr w:rsidR="00053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nse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74"/>
    <w:rsid w:val="00053407"/>
    <w:rsid w:val="00E6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4018F-B756-45FA-8F1A-5FCBFCD5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4F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4F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4F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4F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lead4gqub4">
    <w:name w:val="_lead_4gqub_4"/>
    <w:basedOn w:val="a"/>
    <w:rsid w:val="00E64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13ky34">
    <w:name w:val="_paragraph_13ky3_4"/>
    <w:basedOn w:val="a"/>
    <w:rsid w:val="00E64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64F74"/>
    <w:rPr>
      <w:color w:val="0000FF"/>
      <w:u w:val="single"/>
    </w:rPr>
  </w:style>
  <w:style w:type="character" w:customStyle="1" w:styleId="nobrfcwuz1">
    <w:name w:val="_nobr_fcwuz_1"/>
    <w:basedOn w:val="a0"/>
    <w:rsid w:val="00E64F74"/>
  </w:style>
  <w:style w:type="character" w:customStyle="1" w:styleId="counter194cj39">
    <w:name w:val="_counter_194cj_39"/>
    <w:basedOn w:val="a0"/>
    <w:rsid w:val="00E64F74"/>
  </w:style>
  <w:style w:type="character" w:customStyle="1" w:styleId="content1emwa76">
    <w:name w:val="_content_1emwa_76"/>
    <w:basedOn w:val="a0"/>
    <w:rsid w:val="00E64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9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1200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85810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9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4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6546">
              <w:marLeft w:val="0"/>
              <w:marRight w:val="0"/>
              <w:marTop w:val="10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0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54835">
              <w:marLeft w:val="0"/>
              <w:marRight w:val="0"/>
              <w:marTop w:val="30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8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0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12568">
                          <w:marLeft w:val="0"/>
                          <w:marRight w:val="0"/>
                          <w:marTop w:val="63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0345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62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260080">
                                  <w:marLeft w:val="0"/>
                                  <w:marRight w:val="0"/>
                                  <w:marTop w:val="7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056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1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F5F5"/>
                                    <w:left w:val="single" w:sz="6" w:space="8" w:color="F5F5F5"/>
                                    <w:bottom w:val="single" w:sz="6" w:space="8" w:color="F5F5F5"/>
                                    <w:right w:val="single" w:sz="6" w:space="8" w:color="F5F5F5"/>
                                  </w:divBdr>
                                </w:div>
                              </w:divsChild>
                            </w:div>
                            <w:div w:id="180318609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65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2324">
              <w:marLeft w:val="0"/>
              <w:marRight w:val="0"/>
              <w:marTop w:val="10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5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0181">
              <w:marLeft w:val="0"/>
              <w:marRight w:val="0"/>
              <w:marTop w:val="30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92387">
              <w:marLeft w:val="0"/>
              <w:marRight w:val="0"/>
              <w:marTop w:val="30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6033">
              <w:marLeft w:val="0"/>
              <w:marRight w:val="0"/>
              <w:marTop w:val="10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4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874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325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9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4505">
              <w:marLeft w:val="0"/>
              <w:marRight w:val="0"/>
              <w:marTop w:val="30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5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59078">
              <w:marLeft w:val="0"/>
              <w:marRight w:val="0"/>
              <w:marTop w:val="10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7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2822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0924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13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2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3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37865">
              <w:marLeft w:val="0"/>
              <w:marRight w:val="0"/>
              <w:marTop w:val="30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98725">
              <w:marLeft w:val="0"/>
              <w:marRight w:val="0"/>
              <w:marTop w:val="10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4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2459">
              <w:marLeft w:val="0"/>
              <w:marRight w:val="0"/>
              <w:marTop w:val="30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60313">
              <w:marLeft w:val="0"/>
              <w:marRight w:val="0"/>
              <w:marTop w:val="10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3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7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543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8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1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74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555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20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6812">
              <w:marLeft w:val="0"/>
              <w:marRight w:val="0"/>
              <w:marTop w:val="30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ielseniq.com/global/ru/insights/analysis/2022/trendy-industrii-rynok-tabachnyh-izdeliy/" TargetMode="External"/><Relationship Id="rId18" Type="http://schemas.openxmlformats.org/officeDocument/2006/relationships/hyperlink" Target="https://finexpertiza.ru/press-service/researches/2022/chislo-kurilsh/" TargetMode="External"/><Relationship Id="rId26" Type="http://schemas.openxmlformats.org/officeDocument/2006/relationships/hyperlink" Target="https://img-cdn.tinkoffjournal.ru/-/obzor-tabak-1kv-2022.k32epa..pdf" TargetMode="External"/><Relationship Id="rId39" Type="http://schemas.openxmlformats.org/officeDocument/2006/relationships/hyperlink" Target="https://normativ.kontur.ru/document?moduleId=1&amp;documentId=67966" TargetMode="External"/><Relationship Id="rId21" Type="http://schemas.openxmlformats.org/officeDocument/2006/relationships/image" Target="media/image2.png"/><Relationship Id="rId34" Type="http://schemas.openxmlformats.org/officeDocument/2006/relationships/image" Target="media/image6.png"/><Relationship Id="rId42" Type="http://schemas.openxmlformats.org/officeDocument/2006/relationships/hyperlink" Target="http://www.consultant.ru/document/cons_doc_LAW_169873/10eedcb57664e946d83abf5e0847fbd6158e2a85/" TargetMode="External"/><Relationship Id="rId47" Type="http://schemas.openxmlformats.org/officeDocument/2006/relationships/hyperlink" Target="https://journal.tinkoff.ru/ask/kurenie-na-lestnice/" TargetMode="External"/><Relationship Id="rId50" Type="http://schemas.openxmlformats.org/officeDocument/2006/relationships/hyperlink" Target="https://www.who.int/data/gho/data/indicators/indicator-details/GHO/gho-tobacco-control-monitor-current-tobaccouse-tobaccosmoking-cigarrettesmoking-agestd-tobagestdcurr" TargetMode="External"/><Relationship Id="rId7" Type="http://schemas.openxmlformats.org/officeDocument/2006/relationships/hyperlink" Target="https://ourworldindata.org/smok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edstat.ru/indicator/59168" TargetMode="External"/><Relationship Id="rId29" Type="http://schemas.openxmlformats.org/officeDocument/2006/relationships/hyperlink" Target="https://www.fedstat.ru/indicator/31448" TargetMode="External"/><Relationship Id="rId11" Type="http://schemas.openxmlformats.org/officeDocument/2006/relationships/hyperlink" Target="https://wciom.ru/analytical-reviews/analiticheskii-obzor/kurenie-v-rossii-monitoring-2022" TargetMode="External"/><Relationship Id="rId24" Type="http://schemas.openxmlformats.org/officeDocument/2006/relationships/hyperlink" Target="https://worldpopulationreview.com/country-rankings/smoking-rates-by-country" TargetMode="External"/><Relationship Id="rId32" Type="http://schemas.openxmlformats.org/officeDocument/2006/relationships/hyperlink" Target="https://journal.tinkoff.ru/stop-smoking/" TargetMode="External"/><Relationship Id="rId37" Type="http://schemas.openxmlformats.org/officeDocument/2006/relationships/hyperlink" Target="https://www.un.org/ru/documents/decl_conv/conventions/pdf/tobacco.pdf" TargetMode="External"/><Relationship Id="rId40" Type="http://schemas.openxmlformats.org/officeDocument/2006/relationships/hyperlink" Target="http://www.consultant.ru/document/cons_doc_LAW_142515/" TargetMode="External"/><Relationship Id="rId45" Type="http://schemas.openxmlformats.org/officeDocument/2006/relationships/hyperlink" Target="https://ourworldindata.org/smoking" TargetMode="External"/><Relationship Id="rId5" Type="http://schemas.openxmlformats.org/officeDocument/2006/relationships/hyperlink" Target="https://fom.ru/Zdorove-i-sport/14061" TargetMode="External"/><Relationship Id="rId15" Type="http://schemas.openxmlformats.org/officeDocument/2006/relationships/hyperlink" Target="https://www.fedstat.ru/indicator/59168" TargetMode="External"/><Relationship Id="rId23" Type="http://schemas.openxmlformats.org/officeDocument/2006/relationships/image" Target="media/image3.png"/><Relationship Id="rId28" Type="http://schemas.openxmlformats.org/officeDocument/2006/relationships/hyperlink" Target="https://www.statista.com/statistics/259204/leading-10-tobacco-companies-worldwide-based-on-net-sales/" TargetMode="External"/><Relationship Id="rId36" Type="http://schemas.openxmlformats.org/officeDocument/2006/relationships/hyperlink" Target="https://www.fedstat.ru/indicator/31448" TargetMode="External"/><Relationship Id="rId49" Type="http://schemas.openxmlformats.org/officeDocument/2006/relationships/image" Target="media/image8.png"/><Relationship Id="rId10" Type="http://schemas.openxmlformats.org/officeDocument/2006/relationships/hyperlink" Target="https://www.who.int/data/gho/data/indicators/indicator-details/GHO/gho-tobacco-control-monitor-current-tobaccouse-tobaccosmoking-cigarrettesmoking-agestd-tobagestdcurr" TargetMode="External"/><Relationship Id="rId19" Type="http://schemas.openxmlformats.org/officeDocument/2006/relationships/hyperlink" Target="https://xn--80ajghhoc2aj1c8b.xn--p1ai/info/news/eksperty-nazvali-samye-kuryashchie-regiony-rossii/" TargetMode="External"/><Relationship Id="rId31" Type="http://schemas.openxmlformats.org/officeDocument/2006/relationships/image" Target="media/image5.gif"/><Relationship Id="rId44" Type="http://schemas.openxmlformats.org/officeDocument/2006/relationships/hyperlink" Target="https://fom.ru/Zdorove-i-sport/14061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wciom.ru/index.php?id=236&amp;uid=10190" TargetMode="External"/><Relationship Id="rId9" Type="http://schemas.openxmlformats.org/officeDocument/2006/relationships/hyperlink" Target="https://www.fedstat.ru/indicator/59168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s://www.who.int/data/gho/data/indicators/indicator-details/GHO/gho-tobacco-control-monitor-current-tobaccouse-tobaccosmoking-cigarrettesmoking-agestd-tobagestdcurr" TargetMode="External"/><Relationship Id="rId27" Type="http://schemas.openxmlformats.org/officeDocument/2006/relationships/image" Target="media/image4.png"/><Relationship Id="rId30" Type="http://schemas.openxmlformats.org/officeDocument/2006/relationships/hyperlink" Target="https://www.consultant.ru/document/cons_doc_LAW_52453/b3010a1592682e8c0ee69d7abbe4d65a8107e5d1/" TargetMode="External"/><Relationship Id="rId35" Type="http://schemas.openxmlformats.org/officeDocument/2006/relationships/hyperlink" Target="https://www.consultant.ru/document/cons_doc_LAW_52453/" TargetMode="External"/><Relationship Id="rId43" Type="http://schemas.openxmlformats.org/officeDocument/2006/relationships/image" Target="media/image7.png"/><Relationship Id="rId48" Type="http://schemas.openxmlformats.org/officeDocument/2006/relationships/hyperlink" Target="https://journal.tinkoff.ru/media/rabochaia-116.xlsx" TargetMode="External"/><Relationship Id="rId8" Type="http://schemas.openxmlformats.org/officeDocument/2006/relationships/hyperlink" Target="https://journal.tinkoff.ru/sigareta/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iom.anketolog.ru/2020/08/14/kurenie" TargetMode="External"/><Relationship Id="rId17" Type="http://schemas.openxmlformats.org/officeDocument/2006/relationships/hyperlink" Target="https://www.levada.ru/2015/05/26/pervyj-opyt-kureniya-i-raspitiya-spirtnogo/" TargetMode="External"/><Relationship Id="rId25" Type="http://schemas.openxmlformats.org/officeDocument/2006/relationships/hyperlink" Target="https://dpt.admin-smolensk.ru/files/491/obzor_tabak-1kv_2022.pdf" TargetMode="External"/><Relationship Id="rId33" Type="http://schemas.openxmlformats.org/officeDocument/2006/relationships/hyperlink" Target="https://journal.tinkoff.ru/stop-smoking/" TargetMode="External"/><Relationship Id="rId38" Type="http://schemas.openxmlformats.org/officeDocument/2006/relationships/hyperlink" Target="https://rg.ru/2008/04/30/voz-tabak-dok.html" TargetMode="External"/><Relationship Id="rId46" Type="http://schemas.openxmlformats.org/officeDocument/2006/relationships/hyperlink" Target="https://journal.tinkoff.ru/ask/kurenie-na-lestnice/" TargetMode="External"/><Relationship Id="rId20" Type="http://schemas.openxmlformats.org/officeDocument/2006/relationships/hyperlink" Target="https://rosstat.gov.ru/" TargetMode="External"/><Relationship Id="rId41" Type="http://schemas.openxmlformats.org/officeDocument/2006/relationships/hyperlink" Target="https://fom.ru/Zdorove-i-sport/14061" TargetMode="External"/><Relationship Id="rId1" Type="http://schemas.openxmlformats.org/officeDocument/2006/relationships/styles" Target="styles.xml"/><Relationship Id="rId6" Type="http://schemas.openxmlformats.org/officeDocument/2006/relationships/hyperlink" Target="https://journal.tinkoff.ru/selected/ktozdesvrac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2263</Words>
  <Characters>12900</Characters>
  <Application>Microsoft Office Word</Application>
  <DocSecurity>0</DocSecurity>
  <Lines>107</Lines>
  <Paragraphs>30</Paragraphs>
  <ScaleCrop>false</ScaleCrop>
  <Company/>
  <LinksUpToDate>false</LinksUpToDate>
  <CharactersWithSpaces>15133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LUDA_O</dc:creator>
  <cp:keywords/>
  <dc:description/>
  <cp:lastModifiedBy>LUDA_O</cp:lastModifiedBy>
  <cp:revision>1</cp:revision>
  <dcterms:created xsi:type="dcterms:W3CDTF">2024-02-19T08:41:00Z</dcterms:created>
  <dcterms:modified xsi:type="dcterms:W3CDTF">2024-02-19T08:47:00Z</dcterms:modified>
</cp:coreProperties>
</file>