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34232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ВОРГИНСКОГО</w:t>
      </w:r>
      <w:r w:rsidR="00A57998" w:rsidRPr="00A342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98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32" w:rsidRP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FC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7950A3">
        <w:rPr>
          <w:rFonts w:ascii="Times New Roman" w:hAnsi="Times New Roman" w:cs="Times New Roman"/>
          <w:sz w:val="28"/>
          <w:szCs w:val="28"/>
        </w:rPr>
        <w:t>2</w:t>
      </w:r>
      <w:r w:rsidR="00587B5A">
        <w:rPr>
          <w:rFonts w:ascii="Times New Roman" w:hAnsi="Times New Roman" w:cs="Times New Roman"/>
          <w:sz w:val="28"/>
          <w:szCs w:val="28"/>
        </w:rPr>
        <w:t>7</w:t>
      </w:r>
      <w:r w:rsidR="007950A3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5B3A1D">
        <w:rPr>
          <w:rFonts w:ascii="Times New Roman" w:hAnsi="Times New Roman" w:cs="Times New Roman"/>
          <w:sz w:val="28"/>
          <w:szCs w:val="28"/>
        </w:rPr>
        <w:t xml:space="preserve">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№ </w:t>
      </w:r>
      <w:r w:rsidR="007950A3">
        <w:rPr>
          <w:rFonts w:ascii="Times New Roman" w:hAnsi="Times New Roman" w:cs="Times New Roman"/>
          <w:sz w:val="28"/>
          <w:szCs w:val="28"/>
        </w:rPr>
        <w:t>17</w:t>
      </w:r>
    </w:p>
    <w:p w:rsidR="00CB1E3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32F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132F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32FD">
        <w:rPr>
          <w:rFonts w:ascii="Times New Roman" w:hAnsi="Times New Roman" w:cs="Times New Roman"/>
          <w:sz w:val="24"/>
          <w:szCs w:val="28"/>
        </w:rPr>
        <w:t>Ворга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Ершичский район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Смоленская область</w:t>
      </w:r>
    </w:p>
    <w:p w:rsidR="002132FD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Pr="002D59B3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обязательных требований на 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BEF" w:rsidRPr="002D59B3" w:rsidRDefault="00C93BEF" w:rsidP="002D59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66E7"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r w:rsidR="002132FD">
        <w:rPr>
          <w:rFonts w:ascii="Times New Roman" w:hAnsi="Times New Roman" w:cs="Times New Roman"/>
          <w:sz w:val="28"/>
          <w:szCs w:val="28"/>
        </w:rPr>
        <w:t xml:space="preserve"> Администрация Воргинского сельского поселения Ершичского района Смоленской области</w:t>
      </w:r>
      <w:proofErr w:type="gramEnd"/>
    </w:p>
    <w:p w:rsidR="0050505E" w:rsidRPr="002D59B3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ПОСТАНОВЛЯ</w:t>
      </w:r>
      <w:r w:rsidR="002132FD">
        <w:rPr>
          <w:rFonts w:ascii="Times New Roman" w:hAnsi="Times New Roman" w:cs="Times New Roman"/>
          <w:sz w:val="28"/>
          <w:szCs w:val="28"/>
        </w:rPr>
        <w:t>ЕТ</w:t>
      </w:r>
      <w:r w:rsidRPr="002D59B3">
        <w:rPr>
          <w:rFonts w:ascii="Times New Roman" w:hAnsi="Times New Roman" w:cs="Times New Roman"/>
          <w:sz w:val="28"/>
          <w:szCs w:val="28"/>
        </w:rPr>
        <w:t>:</w:t>
      </w:r>
    </w:p>
    <w:p w:rsidR="00166DA8" w:rsidRPr="00166DA8" w:rsidRDefault="002132FD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05E"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 </w:t>
      </w:r>
      <w:r w:rsidR="00166DA8" w:rsidRPr="00166DA8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50505E" w:rsidRPr="002D59B3" w:rsidRDefault="00166DA8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A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7950A3">
        <w:rPr>
          <w:rFonts w:ascii="Times New Roman" w:hAnsi="Times New Roman" w:cs="Times New Roman"/>
          <w:sz w:val="28"/>
          <w:szCs w:val="28"/>
        </w:rPr>
        <w:t xml:space="preserve">на  </w:t>
      </w:r>
      <w:r w:rsidR="00A20CCC" w:rsidRPr="002D59B3">
        <w:rPr>
          <w:rFonts w:ascii="Times New Roman" w:hAnsi="Times New Roman" w:cs="Times New Roman"/>
          <w:sz w:val="28"/>
          <w:szCs w:val="28"/>
        </w:rPr>
        <w:t>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0CCC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CCC" w:rsidRPr="002D59B3">
        <w:rPr>
          <w:rFonts w:ascii="Times New Roman" w:hAnsi="Times New Roman" w:cs="Times New Roman"/>
          <w:sz w:val="28"/>
          <w:szCs w:val="28"/>
        </w:rPr>
        <w:t>2.</w:t>
      </w:r>
      <w:r w:rsidR="00042C9F">
        <w:rPr>
          <w:rFonts w:ascii="Times New Roman" w:hAnsi="Times New Roman" w:cs="Times New Roman"/>
          <w:sz w:val="28"/>
          <w:szCs w:val="28"/>
        </w:rPr>
        <w:t xml:space="preserve"> </w:t>
      </w:r>
      <w:r w:rsidR="00A20CCC" w:rsidRPr="002D59B3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042C9F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1B4FFC">
        <w:rPr>
          <w:rFonts w:ascii="Times New Roman" w:hAnsi="Times New Roman" w:cs="Times New Roman"/>
          <w:sz w:val="28"/>
          <w:szCs w:val="28"/>
        </w:rPr>
        <w:t>,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 w:rsidR="00603078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="00A20CCC" w:rsidRPr="002D5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</w:t>
      </w:r>
      <w:r w:rsidR="00A20CCC" w:rsidRPr="002D59B3">
        <w:rPr>
          <w:rFonts w:ascii="Times New Roman" w:hAnsi="Times New Roman" w:cs="Times New Roman"/>
          <w:sz w:val="28"/>
          <w:szCs w:val="28"/>
        </w:rPr>
        <w:t>е с 01 января 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</w:t>
      </w:r>
      <w:proofErr w:type="gramStart"/>
      <w:r w:rsidR="00A20CCC" w:rsidRPr="002D59B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1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Воргинского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="00A20CCC" w:rsidRPr="002D59B3">
        <w:rPr>
          <w:rFonts w:ascii="Times New Roman" w:hAnsi="Times New Roman" w:cs="Times New Roman"/>
          <w:sz w:val="28"/>
          <w:szCs w:val="28"/>
        </w:rPr>
        <w:t>.</w:t>
      </w:r>
    </w:p>
    <w:p w:rsidR="001B4FFC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Контроль за выполнением настоящего постановления оставляю за собой.</w:t>
      </w:r>
    </w:p>
    <w:p w:rsidR="001B4FFC" w:rsidRPr="002D59B3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            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  <w:r w:rsidR="005B3A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    Н.А. Парфёнова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B3A1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132F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2132FD">
        <w:rPr>
          <w:rFonts w:ascii="Times New Roman" w:hAnsi="Times New Roman" w:cs="Times New Roman"/>
          <w:sz w:val="28"/>
          <w:szCs w:val="28"/>
        </w:rPr>
        <w:t xml:space="preserve">дминистрации Воргинского </w:t>
      </w:r>
      <w:r w:rsidR="00E83A06"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</w:p>
    <w:p w:rsidR="00E83A06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5B3A1D">
        <w:rPr>
          <w:rFonts w:ascii="Times New Roman" w:hAnsi="Times New Roman" w:cs="Times New Roman"/>
          <w:sz w:val="28"/>
          <w:szCs w:val="28"/>
        </w:rPr>
        <w:t xml:space="preserve"> </w:t>
      </w:r>
      <w:r w:rsidR="007950A3">
        <w:rPr>
          <w:rFonts w:ascii="Times New Roman" w:hAnsi="Times New Roman" w:cs="Times New Roman"/>
          <w:sz w:val="28"/>
          <w:szCs w:val="28"/>
        </w:rPr>
        <w:t>2</w:t>
      </w:r>
      <w:r w:rsidR="00587B5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950A3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5B3A1D">
        <w:rPr>
          <w:rFonts w:ascii="Times New Roman" w:hAnsi="Times New Roman" w:cs="Times New Roman"/>
          <w:sz w:val="28"/>
          <w:szCs w:val="28"/>
        </w:rPr>
        <w:t xml:space="preserve">   </w:t>
      </w:r>
      <w:r w:rsidR="002132FD">
        <w:rPr>
          <w:rFonts w:ascii="Times New Roman" w:hAnsi="Times New Roman" w:cs="Times New Roman"/>
          <w:sz w:val="28"/>
          <w:szCs w:val="28"/>
        </w:rPr>
        <w:t>№</w:t>
      </w:r>
      <w:r w:rsidR="007950A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83A06" w:rsidRPr="002D59B3" w:rsidRDefault="00E83A06" w:rsidP="002D59B3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ПРОГРАММА</w:t>
      </w:r>
    </w:p>
    <w:p w:rsidR="00166DA8" w:rsidRPr="00166DA8" w:rsidRDefault="00E83A06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166DA8" w:rsidRPr="00166DA8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166DA8" w:rsidRPr="00166DA8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E83A06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83A06" w:rsidRPr="002D59B3">
        <w:rPr>
          <w:rFonts w:ascii="Times New Roman" w:hAnsi="Times New Roman" w:cs="Times New Roman"/>
          <w:sz w:val="28"/>
          <w:szCs w:val="28"/>
        </w:rPr>
        <w:t>на 2</w:t>
      </w:r>
      <w:r w:rsidR="005B3A1D">
        <w:rPr>
          <w:rFonts w:ascii="Times New Roman" w:hAnsi="Times New Roman" w:cs="Times New Roman"/>
          <w:sz w:val="28"/>
          <w:szCs w:val="28"/>
        </w:rPr>
        <w:t>020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2FD" w:rsidRPr="002D59B3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A06" w:rsidRPr="00D825EC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05A" w:rsidRDefault="00E83A06" w:rsidP="00E666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</w:t>
      </w:r>
      <w:r w:rsidR="006B205A" w:rsidRPr="006B205A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 (далее — Программа профилактики),  разработана в соответствии с Федеральным законом от 2</w:t>
      </w:r>
      <w:r w:rsidR="006B205A">
        <w:rPr>
          <w:rFonts w:ascii="Times New Roman" w:hAnsi="Times New Roman" w:cs="Times New Roman"/>
          <w:sz w:val="28"/>
          <w:szCs w:val="28"/>
        </w:rPr>
        <w:t>6</w:t>
      </w:r>
      <w:r w:rsidR="006B205A" w:rsidRPr="006B205A">
        <w:rPr>
          <w:rFonts w:ascii="Times New Roman" w:hAnsi="Times New Roman" w:cs="Times New Roman"/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="006B205A" w:rsidRPr="006B205A">
        <w:rPr>
          <w:rFonts w:ascii="Times New Roman" w:hAnsi="Times New Roman" w:cs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B205A" w:rsidRPr="006B205A" w:rsidRDefault="002132FD" w:rsidP="00E666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31E" w:rsidRPr="002D59B3">
        <w:rPr>
          <w:rFonts w:ascii="Times New Roman" w:hAnsi="Times New Roman"/>
          <w:sz w:val="28"/>
          <w:szCs w:val="28"/>
        </w:rPr>
        <w:t xml:space="preserve">1.2. </w:t>
      </w:r>
      <w:r w:rsidR="006B205A" w:rsidRPr="006B205A">
        <w:rPr>
          <w:rFonts w:ascii="Times New Roman" w:hAnsi="Times New Roman"/>
          <w:sz w:val="28"/>
          <w:szCs w:val="28"/>
        </w:rPr>
        <w:t xml:space="preserve">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муниципальный жилищный контроль;</w:t>
      </w:r>
    </w:p>
    <w:p w:rsid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муниципальный контроль за обеспечением сохранности автомобильных дорог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 в Воргинско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Ершичского района Смоленской области</w:t>
      </w:r>
      <w:r w:rsidR="00C57B8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B8B" w:rsidRDefault="00C57B8B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</w:t>
      </w:r>
      <w:r w:rsidRPr="00C57B8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 в области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1.3. Целями профилактических мероприятий являются: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подконтрольными субъектами требований посредством информирования и разъяснения требований;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возникновения причин, факторов и условий, способствующих возможному нарушению требований;  </w:t>
      </w:r>
    </w:p>
    <w:p w:rsidR="006B205A" w:rsidRPr="006B205A" w:rsidRDefault="006B205A" w:rsidP="00E66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снижение издержек, повышение </w:t>
      </w:r>
      <w:proofErr w:type="gramStart"/>
      <w:r w:rsidRPr="006B205A">
        <w:rPr>
          <w:rFonts w:ascii="Times New Roman" w:eastAsia="Times New Roman" w:hAnsi="Times New Roman" w:cs="Times New Roman"/>
          <w:sz w:val="28"/>
          <w:szCs w:val="28"/>
        </w:rPr>
        <w:t>эффективности исполнения функций органа муниципального контроля</w:t>
      </w:r>
      <w:proofErr w:type="gramEnd"/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взаимодействия между подконтрольными субъектами и органом муниципального контроля.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1.4. Проведение профилактических мероприятий направлено на решение следующих задач: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выявление причин, факторов и условий, влекущих нарушения требований, в ходе проведения проверок, осмотров, обследований;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05A" w:rsidRDefault="006B205A" w:rsidP="006B205A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b/>
          <w:sz w:val="28"/>
          <w:szCs w:val="28"/>
        </w:rPr>
        <w:t>2. Подпрограммы профилактики требований по видам контроля</w:t>
      </w: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 Подпрограмма профилактики нарушений обязательных требований по муниципальному жилищному контролю.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2.1.1. Муниципальный жилищный контроль 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Жилищным кодексом Российской Федерации;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66EB" w:rsidRPr="00E666EB" w:rsidRDefault="00E666EB" w:rsidP="00E666EB">
      <w:pPr>
        <w:pStyle w:val="aa"/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666E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Положением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Ершичского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области, утвержденным постановлением Администрации </w:t>
      </w:r>
      <w:r w:rsidR="009114D1"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9114D1">
        <w:rPr>
          <w:rFonts w:ascii="Times New Roman" w:eastAsia="Times New Roman" w:hAnsi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15.02.2016 №7 </w:t>
      </w:r>
      <w:r w:rsidRPr="00E666EB">
        <w:rPr>
          <w:rFonts w:ascii="Times New Roman" w:eastAsia="Times New Roman" w:hAnsi="Times New Roman"/>
          <w:sz w:val="28"/>
          <w:szCs w:val="28"/>
        </w:rPr>
        <w:t>(</w:t>
      </w:r>
      <w:r w:rsidRPr="00E666EB">
        <w:rPr>
          <w:rFonts w:ascii="Times New Roman" w:eastAsia="Times New Roman" w:hAnsi="Times New Roman"/>
          <w:sz w:val="28"/>
          <w:szCs w:val="24"/>
        </w:rPr>
        <w:t>в редакции постановлений от 02.03.2016г. №11, от 20.02.2017г. №08, от 01.02.2019 №01, от 21.02.2020 №7)</w:t>
      </w:r>
      <w:r w:rsidR="00282246">
        <w:rPr>
          <w:rFonts w:ascii="Times New Roman" w:eastAsia="Times New Roman" w:hAnsi="Times New Roman"/>
          <w:sz w:val="28"/>
          <w:szCs w:val="24"/>
        </w:rPr>
        <w:t>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2.1.2. Подконтрольными субъектами при осуществлении муниципального жилищного контроля являются юридические лица, индивидуальные предприниматели и граждане.</w:t>
      </w:r>
    </w:p>
    <w:p w:rsidR="00E666EB" w:rsidRPr="00E666EB" w:rsidRDefault="00E666EB" w:rsidP="002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2.1.3.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 </w:t>
      </w:r>
    </w:p>
    <w:p w:rsidR="00282246" w:rsidRDefault="00282246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lastRenderedPageBreak/>
        <w:t>2.2. Подпрограмма профилактики нарушений обязательных требований по муниципальному контролю за сохранностью  автомобильных дорог местного значения в границах населенных пунктов сельского поселения.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2.2.1. Муниципальный контроль </w:t>
      </w:r>
      <w:r w:rsidR="00282246" w:rsidRPr="00282246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Воргинском сельском поселении Ершич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- 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08.11.2007 № 257-ФЗ «Об автомобильных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дорогах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 муниципального дорожного контроля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обеспечением сохранности автомобильных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в 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В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оргинского сельского поселения Ершичского района Смоленской области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утвержденного решением Совета депутатов Воргинского сельского поселения Ершичского района Смоленской области от 04.09.2013 №30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решения от 18.03.2016г. № 08, от  10.03.2017г. №04)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66EB" w:rsidRP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предприниматели, граждане, использующие автомобильные дороги местного значения на территории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  <w:proofErr w:type="gramEnd"/>
    </w:p>
    <w:p w:rsid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2.2.3. При осуществлении муниципального контроля за сохранностью автомобильных дорог местного значения оценивается соблюдение обязательных требований, установленных п. 3 ст. 25, п. 2 ст.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57B8B" w:rsidRDefault="00C57B8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DA8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 Подпрограмма профилактики нарушений требований </w:t>
      </w:r>
    </w:p>
    <w:p w:rsidR="00C57B8B" w:rsidRPr="00C57B8B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по муниципальному контролю в области благоустройства территорий</w:t>
      </w:r>
    </w:p>
    <w:p w:rsidR="00C57B8B" w:rsidRPr="00C57B8B" w:rsidRDefault="00C57B8B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2.3.1. Муниципальный контроль в области благоустройства территорий осуществляется в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>Администрации Воргинского сельского поселения Ершичского района Смоленской области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66DA8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правонарушениях; </w:t>
      </w:r>
    </w:p>
    <w:p w:rsidR="00C57B8B" w:rsidRPr="00C57B8B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C57B8B" w:rsidRPr="00C57B8B" w:rsidRDefault="00166DA8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10BE" w:rsidRDefault="000210BE" w:rsidP="00C57B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- 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 благоустройства территории Воргинского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утвержденными решением </w:t>
      </w:r>
      <w:r w:rsidRPr="000210BE">
        <w:rPr>
          <w:rFonts w:ascii="Times New Roman" w:eastAsia="Times New Roman" w:hAnsi="Times New Roman" w:cs="Times New Roman"/>
          <w:sz w:val="28"/>
          <w:szCs w:val="28"/>
        </w:rPr>
        <w:t>Совета депутатов 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10BE">
        <w:t xml:space="preserve"> </w:t>
      </w:r>
    </w:p>
    <w:p w:rsidR="00C57B8B" w:rsidRPr="00C57B8B" w:rsidRDefault="000210BE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2.3.2. Подконтрольными субъектами при осуществлении муниципального контроля в области благоустройства территорий на территории сельского поселения являются юридические лица и индивидуальные предприниматели, граждане.</w:t>
      </w:r>
    </w:p>
    <w:p w:rsidR="00C57B8B" w:rsidRPr="00C57B8B" w:rsidRDefault="00C57B8B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2.3.3. Требования, установленные муниципальными правовыми актами, оценка соблюдения которых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является предметом муниципального контроля в области благоустройства территорий установлены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Правилами благоустройства территории </w:t>
      </w:r>
      <w:r w:rsidR="000210BE" w:rsidRPr="000210BE">
        <w:rPr>
          <w:rFonts w:ascii="Times New Roman" w:eastAsia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9B3" w:rsidRDefault="00C57B8B" w:rsidP="000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3EF3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3. План мероприятий по профилактике нарушений на 20</w:t>
      </w:r>
      <w:r w:rsidR="001C3352">
        <w:rPr>
          <w:rFonts w:ascii="Times New Roman" w:hAnsi="Times New Roman" w:cs="Times New Roman"/>
          <w:b/>
          <w:sz w:val="28"/>
          <w:szCs w:val="28"/>
        </w:rPr>
        <w:t>20</w:t>
      </w:r>
      <w:r w:rsidRPr="00D825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25EC" w:rsidRPr="00D825EC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49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594"/>
        <w:gridCol w:w="2126"/>
      </w:tblGrid>
      <w:tr w:rsidR="002D3EF3" w:rsidRPr="002D59B3" w:rsidTr="00363EC6">
        <w:tc>
          <w:tcPr>
            <w:tcW w:w="709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20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94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0" w:type="dxa"/>
          </w:tcPr>
          <w:p w:rsidR="00D338B3" w:rsidRPr="00D338B3" w:rsidRDefault="00D338B3" w:rsidP="00B86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Воргинского сельского поселения Ершичского района Смоленской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</w:tcPr>
          <w:p w:rsidR="00D338B3" w:rsidRPr="00D338B3" w:rsidRDefault="00D338B3" w:rsidP="002132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5F6BBC">
        <w:tc>
          <w:tcPr>
            <w:tcW w:w="709" w:type="dxa"/>
          </w:tcPr>
          <w:p w:rsidR="00D338B3" w:rsidRPr="002D59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D338B3" w:rsidRPr="00D338B3" w:rsidRDefault="00D338B3" w:rsidP="002D59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ходе контрольных мероприятий и по их итогам разъяснительной работы по вопросам недопущения и устранения нарушений требований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5F6BBC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</w:t>
            </w: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размещение обзора правоприменительной практики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D338B3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363EC6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юридическим лицам, индивидуальным предпринимателям, гражданам информации о выявленных нарушениях и предостережений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</w:tbl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4FB" w:rsidRPr="002D59B3" w:rsidRDefault="00FB34FB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F">
        <w:rPr>
          <w:rFonts w:ascii="Times New Roman" w:hAnsi="Times New Roman" w:cs="Times New Roman"/>
          <w:b/>
          <w:sz w:val="28"/>
          <w:szCs w:val="28"/>
        </w:rPr>
        <w:t>4. Отчетные показатели Программы профилактики</w:t>
      </w:r>
    </w:p>
    <w:p w:rsidR="0048182F" w:rsidRDefault="0048182F" w:rsidP="0048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  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-  количество выявленных нарушений; 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 количество субъектов, которым направлены информационные письма и выданы предостережения о недо</w:t>
      </w:r>
      <w:r>
        <w:rPr>
          <w:rFonts w:ascii="Times New Roman" w:hAnsi="Times New Roman" w:cs="Times New Roman"/>
          <w:sz w:val="28"/>
          <w:szCs w:val="28"/>
        </w:rPr>
        <w:t>пустимости нарушения требований.</w:t>
      </w:r>
    </w:p>
    <w:sectPr w:rsidR="0048182F" w:rsidRPr="0048182F" w:rsidSect="002132F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23" w:rsidRDefault="007E0723" w:rsidP="00C93BEF">
      <w:pPr>
        <w:spacing w:after="0" w:line="240" w:lineRule="auto"/>
      </w:pPr>
      <w:r>
        <w:separator/>
      </w:r>
    </w:p>
  </w:endnote>
  <w:endnote w:type="continuationSeparator" w:id="0">
    <w:p w:rsidR="007E0723" w:rsidRDefault="007E0723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23" w:rsidRDefault="007E0723" w:rsidP="00C93BEF">
      <w:pPr>
        <w:spacing w:after="0" w:line="240" w:lineRule="auto"/>
      </w:pPr>
      <w:r>
        <w:separator/>
      </w:r>
    </w:p>
  </w:footnote>
  <w:footnote w:type="continuationSeparator" w:id="0">
    <w:p w:rsidR="007E0723" w:rsidRDefault="007E0723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7E0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530"/>
      <w:docPartObj>
        <w:docPartGallery w:val="Page Numbers (Top of Page)"/>
        <w:docPartUnique/>
      </w:docPartObj>
    </w:sdtPr>
    <w:sdtEndPr/>
    <w:sdtContent>
      <w:p w:rsidR="002132FD" w:rsidRDefault="00213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5A">
          <w:rPr>
            <w:noProof/>
          </w:rPr>
          <w:t>6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10BE"/>
    <w:rsid w:val="00023DB1"/>
    <w:rsid w:val="00042C9F"/>
    <w:rsid w:val="0007682B"/>
    <w:rsid w:val="000F7D7C"/>
    <w:rsid w:val="00166DA8"/>
    <w:rsid w:val="001B4FFC"/>
    <w:rsid w:val="001C3352"/>
    <w:rsid w:val="002132FD"/>
    <w:rsid w:val="00225ADF"/>
    <w:rsid w:val="00226F86"/>
    <w:rsid w:val="00241EFB"/>
    <w:rsid w:val="00282246"/>
    <w:rsid w:val="002D3EF3"/>
    <w:rsid w:val="002D59B3"/>
    <w:rsid w:val="003430DA"/>
    <w:rsid w:val="00363EC6"/>
    <w:rsid w:val="003E3DBD"/>
    <w:rsid w:val="00423B50"/>
    <w:rsid w:val="0048182F"/>
    <w:rsid w:val="004A05F3"/>
    <w:rsid w:val="0050505E"/>
    <w:rsid w:val="00587B5A"/>
    <w:rsid w:val="005B3A1D"/>
    <w:rsid w:val="005B6D88"/>
    <w:rsid w:val="005E7775"/>
    <w:rsid w:val="005F6BBC"/>
    <w:rsid w:val="00603078"/>
    <w:rsid w:val="006B205A"/>
    <w:rsid w:val="007950A3"/>
    <w:rsid w:val="007E0723"/>
    <w:rsid w:val="008F2D25"/>
    <w:rsid w:val="009114D1"/>
    <w:rsid w:val="009766E7"/>
    <w:rsid w:val="00A1446A"/>
    <w:rsid w:val="00A20CCC"/>
    <w:rsid w:val="00A2631E"/>
    <w:rsid w:val="00A34232"/>
    <w:rsid w:val="00A57998"/>
    <w:rsid w:val="00B91392"/>
    <w:rsid w:val="00C15DA9"/>
    <w:rsid w:val="00C57B8B"/>
    <w:rsid w:val="00C93BEF"/>
    <w:rsid w:val="00CB09E9"/>
    <w:rsid w:val="00CB1E3D"/>
    <w:rsid w:val="00D338B3"/>
    <w:rsid w:val="00D35C5C"/>
    <w:rsid w:val="00D825EC"/>
    <w:rsid w:val="00E27269"/>
    <w:rsid w:val="00E666EB"/>
    <w:rsid w:val="00E83A06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DCCC-085E-4CD6-B1DC-3E368B8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27</cp:revision>
  <cp:lastPrinted>2020-05-27T09:07:00Z</cp:lastPrinted>
  <dcterms:created xsi:type="dcterms:W3CDTF">2018-06-24T13:32:00Z</dcterms:created>
  <dcterms:modified xsi:type="dcterms:W3CDTF">2020-05-27T09:13:00Z</dcterms:modified>
</cp:coreProperties>
</file>